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Lone Working </w:t>
      </w:r>
      <w:r>
        <w:rPr>
          <w:spacing w:val="-2"/>
        </w:rPr>
        <w:t>Policy</w:t>
      </w:r>
    </w:p>
    <w:p>
      <w:pPr>
        <w:pStyle w:val="BodyText"/>
      </w:pPr>
      <w:r>
        <w:rPr/>
        <w:t>Berkshire Care Staffing Ltd protects employees working </w:t>
      </w:r>
      <w:r>
        <w:rPr>
          <w:spacing w:val="-2"/>
        </w:rPr>
        <w:t>alone.</w:t>
      </w:r>
    </w:p>
    <w:sectPr>
      <w:type w:val="continuous"/>
      <w:pgSz w:w="12240" w:h="15840"/>
      <w:pgMar w:top="15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" w:hAnsi="Helvetica" w:eastAsia="Helvetica" w:cs="Helvetic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9"/>
      <w:ind w:left="120"/>
    </w:pPr>
    <w:rPr>
      <w:rFonts w:ascii="Helvetica" w:hAnsi="Helvetica" w:eastAsia="Helvetica" w:cs="Helvetic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20"/>
      <w:outlineLvl w:val="1"/>
    </w:pPr>
    <w:rPr>
      <w:rFonts w:ascii="Helvetica" w:hAnsi="Helvetica" w:eastAsia="Helvetica" w:cs="Helvetic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2026-05-14T20:09:53Z</dcterms:created>
  <dcterms:modified xsi:type="dcterms:W3CDTF">2026-05-14T20:09:53Z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2026-05-14T00:00:00Z</vt:filetime>
  </property>
  <property fmtid="{D5CDD505-2E9C-101B-9397-08002B2CF9AE}" pid="5" name="Producer">
    <vt:lpwstr>ReportLab PDF Library - www.reportlab.com</vt:lpwstr>
  </property>
</Properties>
</file>